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004F2" w14:textId="77777777" w:rsidR="00426E9B" w:rsidRDefault="00081FAA" w:rsidP="00426E9B">
      <w:pPr>
        <w:numPr>
          <w:ilvl w:val="0"/>
          <w:numId w:val="1"/>
        </w:numPr>
        <w:spacing w:before="100" w:beforeAutospacing="1" w:after="100" w:afterAutospacing="1"/>
        <w:rPr>
          <w:rFonts w:ascii="Times New Roman" w:eastAsia="Times New Roman" w:hAnsi="Times New Roman" w:cs="Times New Roman"/>
          <w:lang w:eastAsia="it-IT"/>
        </w:rPr>
      </w:pPr>
      <w:bookmarkStart w:id="0" w:name="uno"/>
      <w:r w:rsidRPr="00081FAA">
        <w:rPr>
          <w:rFonts w:ascii="Times New Roman" w:eastAsia="Times New Roman" w:hAnsi="Times New Roman" w:cs="Times New Roman"/>
          <w:i/>
          <w:iCs/>
          <w:color w:val="38518A"/>
          <w:lang w:eastAsia="it-IT"/>
        </w:rPr>
        <w:t>Quanto tempo prima della scadenza del mio attuale passaporto posso chiedere l’emissione di un nuovo passaporto?</w:t>
      </w:r>
      <w:bookmarkEnd w:id="0"/>
      <w:r w:rsidRPr="00081FAA">
        <w:rPr>
          <w:rFonts w:ascii="Times New Roman" w:eastAsia="Times New Roman" w:hAnsi="Times New Roman" w:cs="Times New Roman"/>
          <w:lang w:eastAsia="it-IT"/>
        </w:rPr>
        <w:br/>
        <w:t>Non prima di sei mesi dalla scadenza a meno che il suo attuale passaporto risulti deteriorato</w:t>
      </w:r>
      <w:r w:rsidRPr="00081FAA">
        <w:rPr>
          <w:rFonts w:ascii="Times New Roman" w:eastAsia="Times New Roman" w:hAnsi="Times New Roman" w:cs="Times New Roman"/>
          <w:lang w:eastAsia="it-IT"/>
        </w:rPr>
        <w:br/>
      </w:r>
      <w:bookmarkStart w:id="1" w:name="due"/>
    </w:p>
    <w:p w14:paraId="71CA8443" w14:textId="77777777" w:rsidR="00081FAA" w:rsidRPr="00081FAA" w:rsidRDefault="00081FAA" w:rsidP="00426E9B">
      <w:pPr>
        <w:numPr>
          <w:ilvl w:val="0"/>
          <w:numId w:val="1"/>
        </w:numPr>
        <w:spacing w:before="100" w:beforeAutospacing="1" w:after="100" w:afterAutospacing="1"/>
        <w:rPr>
          <w:rFonts w:ascii="Times New Roman" w:eastAsia="Times New Roman" w:hAnsi="Times New Roman" w:cs="Times New Roman"/>
          <w:lang w:eastAsia="it-IT"/>
        </w:rPr>
      </w:pPr>
      <w:r w:rsidRPr="00426E9B">
        <w:rPr>
          <w:rFonts w:ascii="Times New Roman" w:eastAsia="Times New Roman" w:hAnsi="Times New Roman" w:cs="Times New Roman"/>
          <w:i/>
          <w:iCs/>
          <w:color w:val="38518A"/>
          <w:lang w:eastAsia="it-IT"/>
        </w:rPr>
        <w:t>Mi sono trasferito in Inghilterra e sul mio passaporto ho la vecchia residenza. Adesso vorrei stampare la nuova residenza come faccio?</w:t>
      </w:r>
      <w:bookmarkEnd w:id="1"/>
      <w:r w:rsidRPr="00081FAA">
        <w:rPr>
          <w:rFonts w:ascii="Times New Roman" w:eastAsia="Times New Roman" w:hAnsi="Times New Roman" w:cs="Times New Roman"/>
          <w:lang w:eastAsia="it-IT"/>
        </w:rPr>
        <w:br/>
        <w:t xml:space="preserve">Se il richiedente è regolarmente iscritto all’A.I.R.E , e ne ha ricevuto conferma dal proprio Comune A.I.R.E, se ne potrà richiedere l’inserimento recandosi in Consolato </w:t>
      </w:r>
      <w:r w:rsidRPr="00426E9B">
        <w:rPr>
          <w:rFonts w:ascii="Times New Roman" w:eastAsia="Times New Roman" w:hAnsi="Times New Roman" w:cs="Times New Roman"/>
          <w:lang w:eastAsia="it-IT"/>
        </w:rPr>
        <w:t xml:space="preserve">previo prenotazione appuntamento, </w:t>
      </w:r>
      <w:r w:rsidRPr="00081FAA">
        <w:rPr>
          <w:rFonts w:ascii="Times New Roman" w:eastAsia="Times New Roman" w:hAnsi="Times New Roman" w:cs="Times New Roman"/>
          <w:lang w:eastAsia="it-IT"/>
        </w:rPr>
        <w:t xml:space="preserve">munito del proprio passaporto. </w:t>
      </w:r>
      <w:r w:rsidRPr="00081FAA">
        <w:rPr>
          <w:rFonts w:ascii="Times New Roman" w:eastAsia="Times New Roman" w:hAnsi="Times New Roman" w:cs="Times New Roman"/>
          <w:lang w:eastAsia="it-IT"/>
        </w:rPr>
        <w:br/>
      </w:r>
    </w:p>
    <w:p w14:paraId="01410211" w14:textId="77777777" w:rsidR="00426E9B" w:rsidRDefault="00081FAA" w:rsidP="00426E9B">
      <w:pPr>
        <w:numPr>
          <w:ilvl w:val="0"/>
          <w:numId w:val="1"/>
        </w:numPr>
        <w:spacing w:before="100" w:beforeAutospacing="1" w:after="100" w:afterAutospacing="1"/>
        <w:rPr>
          <w:rFonts w:ascii="Times New Roman" w:eastAsia="Times New Roman" w:hAnsi="Times New Roman" w:cs="Times New Roman"/>
          <w:lang w:eastAsia="it-IT"/>
        </w:rPr>
      </w:pPr>
      <w:r w:rsidRPr="00081FAA">
        <w:rPr>
          <w:rFonts w:ascii="Times New Roman" w:eastAsia="Times New Roman" w:hAnsi="Times New Roman" w:cs="Times New Roman"/>
          <w:i/>
          <w:iCs/>
          <w:lang w:eastAsia="it-IT"/>
        </w:rPr>
        <w:t>I</w:t>
      </w:r>
      <w:bookmarkStart w:id="2" w:name="tre"/>
      <w:r w:rsidRPr="00081FAA">
        <w:rPr>
          <w:rFonts w:ascii="Times New Roman" w:eastAsia="Times New Roman" w:hAnsi="Times New Roman" w:cs="Times New Roman"/>
          <w:i/>
          <w:iCs/>
          <w:color w:val="38518A"/>
          <w:lang w:eastAsia="it-IT"/>
        </w:rPr>
        <w:t> passaporti dei miei figli, minori di 14 anni, non contengono i nomi dei genitori. Come faccio a chiederne l’inserimento?</w:t>
      </w:r>
      <w:bookmarkEnd w:id="2"/>
      <w:r w:rsidRPr="00081FAA">
        <w:rPr>
          <w:rFonts w:ascii="Times New Roman" w:eastAsia="Times New Roman" w:hAnsi="Times New Roman" w:cs="Times New Roman"/>
          <w:lang w:eastAsia="it-IT"/>
        </w:rPr>
        <w:br/>
        <w:t xml:space="preserve">Dal 25 Novembre 2009 tutti i passaporti rilasciati ai minori di anni 14 devono contenere l’indicazione dei genitori del minore. Nel caso in cui un minore di 14 anni sia in possesso di un passaporto valido che non contiene l’indicazione dei genitori se ne potrà richiedere l’inserimento recandosi in Consolato </w:t>
      </w:r>
      <w:r>
        <w:rPr>
          <w:rFonts w:ascii="Times New Roman" w:eastAsia="Times New Roman" w:hAnsi="Times New Roman" w:cs="Times New Roman"/>
          <w:lang w:eastAsia="it-IT"/>
        </w:rPr>
        <w:t xml:space="preserve">, previo prenotazione appuntamento. </w:t>
      </w:r>
      <w:r w:rsidRPr="00081FAA">
        <w:rPr>
          <w:rFonts w:ascii="Times New Roman" w:eastAsia="Times New Roman" w:hAnsi="Times New Roman" w:cs="Times New Roman"/>
          <w:lang w:eastAsia="it-IT"/>
        </w:rPr>
        <w:t xml:space="preserve"> Sarà sufficiente la presenza di uno dei genitori che dovrà essere munito del passaporto del minore e dei passaporti dei due genitori. Non è necessaria la presenza del minore.</w:t>
      </w:r>
      <w:r w:rsidRPr="00081FAA">
        <w:rPr>
          <w:rFonts w:ascii="Times New Roman" w:eastAsia="Times New Roman" w:hAnsi="Times New Roman" w:cs="Times New Roman"/>
          <w:lang w:eastAsia="it-IT"/>
        </w:rPr>
        <w:br/>
      </w:r>
      <w:bookmarkStart w:id="3" w:name="cinque"/>
    </w:p>
    <w:p w14:paraId="35F9063E" w14:textId="77777777" w:rsidR="00426E9B" w:rsidRPr="00426E9B" w:rsidRDefault="00081FAA" w:rsidP="00426E9B">
      <w:pPr>
        <w:numPr>
          <w:ilvl w:val="0"/>
          <w:numId w:val="1"/>
        </w:numPr>
        <w:spacing w:before="100" w:beforeAutospacing="1" w:after="100" w:afterAutospacing="1"/>
        <w:jc w:val="center"/>
        <w:rPr>
          <w:rFonts w:ascii="Times New Roman" w:eastAsia="Times New Roman" w:hAnsi="Times New Roman" w:cs="Times New Roman"/>
          <w:lang w:eastAsia="it-IT"/>
        </w:rPr>
      </w:pPr>
      <w:r w:rsidRPr="00426E9B">
        <w:rPr>
          <w:rFonts w:ascii="Times New Roman" w:eastAsia="Times New Roman" w:hAnsi="Times New Roman" w:cs="Times New Roman"/>
          <w:i/>
          <w:iCs/>
          <w:color w:val="38518A"/>
          <w:lang w:eastAsia="it-IT"/>
        </w:rPr>
        <w:t>Che cos’è l'atto di assenso? Perché’ ho bisogno dell’assenso dell’altro genitore? Non sono sposato e i miei figli hanno un passaporto inglese e io non voglio aggiungerli sul mio passaporto.</w:t>
      </w:r>
      <w:bookmarkEnd w:id="3"/>
      <w:r w:rsidRPr="00081FAA">
        <w:rPr>
          <w:rFonts w:ascii="Times New Roman" w:eastAsia="Times New Roman" w:hAnsi="Times New Roman" w:cs="Times New Roman"/>
          <w:lang w:eastAsia="it-IT"/>
        </w:rPr>
        <w:br/>
      </w:r>
      <w:r w:rsidRPr="00426E9B">
        <w:rPr>
          <w:rFonts w:ascii="Times New Roman" w:eastAsia="Times New Roman" w:hAnsi="Times New Roman" w:cs="Times New Roman"/>
          <w:b/>
          <w:bCs/>
          <w:lang w:eastAsia="it-IT"/>
        </w:rPr>
        <w:t>L'atto di assenso dei genitori è indispensabile</w:t>
      </w:r>
      <w:r w:rsidRPr="00081FAA">
        <w:rPr>
          <w:rFonts w:ascii="Times New Roman" w:eastAsia="Times New Roman" w:hAnsi="Times New Roman" w:cs="Times New Roman"/>
          <w:lang w:eastAsia="it-IT"/>
        </w:rPr>
        <w:t>, indipendentemente dalla nazionalità degli stessi. L'assenso è una dichiarazione scritta con cui il genitore di un minore di 18 anni autorizza l'altro genitore ad avere un passaporto individuale qualunque sia il legame che li unisce (convivenza, matrimonio, separazione, divorzio). È necessario anche se i figli hanno già un loro passaporto.</w:t>
      </w:r>
      <w:r w:rsidRPr="00081FAA">
        <w:rPr>
          <w:rFonts w:ascii="Times New Roman" w:eastAsia="Times New Roman" w:hAnsi="Times New Roman" w:cs="Times New Roman"/>
          <w:lang w:eastAsia="it-IT"/>
        </w:rPr>
        <w:br/>
        <w:t>Ai sensi della Legge n. 1185/1967, art. 3 (aggiornata con le modifiche dell'art. 24 della Legge n. 3/2003), nel modulo di domanda di passaporto o carta d'identità il cittadino italiano deve indicare</w:t>
      </w:r>
      <w:r w:rsidRPr="00426E9B">
        <w:rPr>
          <w:rFonts w:ascii="Times New Roman" w:eastAsia="Times New Roman" w:hAnsi="Times New Roman" w:cs="Times New Roman"/>
          <w:lang w:eastAsia="it-IT"/>
        </w:rPr>
        <w:t> </w:t>
      </w:r>
      <w:r w:rsidRPr="00426E9B">
        <w:rPr>
          <w:rFonts w:ascii="Times New Roman" w:eastAsia="Times New Roman" w:hAnsi="Times New Roman" w:cs="Times New Roman"/>
          <w:b/>
          <w:bCs/>
          <w:lang w:eastAsia="it-IT"/>
        </w:rPr>
        <w:t>obbligatoriamente</w:t>
      </w:r>
      <w:r w:rsidRPr="00426E9B">
        <w:rPr>
          <w:rFonts w:ascii="Times New Roman" w:eastAsia="Times New Roman" w:hAnsi="Times New Roman" w:cs="Times New Roman"/>
          <w:lang w:eastAsia="it-IT"/>
        </w:rPr>
        <w:t> </w:t>
      </w:r>
      <w:r w:rsidRPr="00081FAA">
        <w:rPr>
          <w:rFonts w:ascii="Times New Roman" w:eastAsia="Times New Roman" w:hAnsi="Times New Roman" w:cs="Times New Roman"/>
          <w:lang w:eastAsia="it-IT"/>
        </w:rPr>
        <w:t>l'esistenza di figli minori, siano essi conviventi o meno con il richiedente stesso. Per questi casi la Legge prevede un esplicito consenso dell'altro genitore (denominato "Atto di Assenso"). In caso di figli di genitori diversi dovrà essere presentato un atto di assenso per ciascuno dei figli.</w:t>
      </w:r>
      <w:r w:rsidRPr="00426E9B">
        <w:rPr>
          <w:rFonts w:ascii="Times New Roman" w:eastAsia="Times New Roman" w:hAnsi="Times New Roman" w:cs="Times New Roman"/>
          <w:lang w:eastAsia="it-IT"/>
        </w:rPr>
        <w:t> </w:t>
      </w:r>
      <w:r w:rsidRPr="00426E9B">
        <w:rPr>
          <w:rFonts w:ascii="Times New Roman" w:eastAsia="Times New Roman" w:hAnsi="Times New Roman" w:cs="Times New Roman"/>
          <w:b/>
          <w:bCs/>
          <w:lang w:eastAsia="it-IT"/>
        </w:rPr>
        <w:t>L'atto di assenso è valido per sei mesi</w:t>
      </w:r>
      <w:r w:rsidRPr="00426E9B">
        <w:rPr>
          <w:rFonts w:ascii="Times New Roman" w:eastAsia="Times New Roman" w:hAnsi="Times New Roman" w:cs="Times New Roman"/>
          <w:lang w:eastAsia="it-IT"/>
        </w:rPr>
        <w:t> </w:t>
      </w:r>
      <w:r w:rsidRPr="00081FAA">
        <w:rPr>
          <w:rFonts w:ascii="Times New Roman" w:eastAsia="Times New Roman" w:hAnsi="Times New Roman" w:cs="Times New Roman"/>
          <w:lang w:eastAsia="it-IT"/>
        </w:rPr>
        <w:t>dalla firma dello stesso.</w:t>
      </w:r>
      <w:r w:rsidRPr="00081FAA">
        <w:rPr>
          <w:rFonts w:ascii="Times New Roman" w:eastAsia="Times New Roman" w:hAnsi="Times New Roman" w:cs="Times New Roman"/>
          <w:lang w:eastAsia="it-IT"/>
        </w:rPr>
        <w:br/>
        <w:t>In caso di decesso di uno dei genitori basta presentare una copia del certificato di morte.</w:t>
      </w:r>
      <w:r w:rsidR="00426E9B">
        <w:rPr>
          <w:rFonts w:ascii="Times New Roman" w:eastAsia="Times New Roman" w:hAnsi="Times New Roman" w:cs="Times New Roman"/>
          <w:lang w:eastAsia="it-IT"/>
        </w:rPr>
        <w:t xml:space="preserve">  </w:t>
      </w:r>
    </w:p>
    <w:p w14:paraId="2D71379E" w14:textId="77777777" w:rsidR="00426E9B" w:rsidRPr="00426E9B" w:rsidRDefault="00081FAA" w:rsidP="00426E9B">
      <w:pPr>
        <w:spacing w:before="100" w:beforeAutospacing="1" w:after="100" w:afterAutospacing="1"/>
        <w:ind w:left="360"/>
        <w:rPr>
          <w:rFonts w:ascii="Times New Roman" w:eastAsia="Times New Roman" w:hAnsi="Times New Roman" w:cs="Times New Roman"/>
          <w:lang w:eastAsia="it-IT"/>
        </w:rPr>
      </w:pPr>
      <w:r w:rsidRPr="00081FAA">
        <w:rPr>
          <w:rFonts w:ascii="Times New Roman" w:eastAsia="Times New Roman" w:hAnsi="Times New Roman" w:cs="Times New Roman"/>
          <w:lang w:eastAsia="it-IT"/>
        </w:rPr>
        <w:t>Modalità di apposizione della firma per la concessione dell’assenso:</w:t>
      </w:r>
    </w:p>
    <w:p w14:paraId="6B6F6517" w14:textId="77777777" w:rsidR="00081FAA" w:rsidRPr="00081FAA" w:rsidRDefault="00081FAA" w:rsidP="00426E9B">
      <w:pPr>
        <w:spacing w:before="100" w:beforeAutospacing="1" w:after="100" w:afterAutospacing="1"/>
        <w:ind w:left="720"/>
        <w:rPr>
          <w:rFonts w:ascii="Times New Roman" w:eastAsia="Times New Roman" w:hAnsi="Times New Roman" w:cs="Times New Roman"/>
          <w:lang w:eastAsia="it-IT"/>
        </w:rPr>
      </w:pPr>
      <w:r w:rsidRPr="00426E9B">
        <w:rPr>
          <w:rFonts w:ascii="Times New Roman" w:eastAsia="Times New Roman" w:hAnsi="Times New Roman" w:cs="Times New Roman"/>
          <w:b/>
          <w:bCs/>
          <w:lang w:eastAsia="it-IT"/>
        </w:rPr>
        <w:t>cittadini dell'Unione europea</w:t>
      </w:r>
      <w:r w:rsidRPr="00081FAA">
        <w:rPr>
          <w:rFonts w:ascii="Times New Roman" w:eastAsia="Times New Roman" w:hAnsi="Times New Roman" w:cs="Times New Roman"/>
          <w:lang w:eastAsia="it-IT"/>
        </w:rPr>
        <w:t>: si può firmare l'assenso a casa ed allegare una fotocopia di un documento d'identità valido UE limitatamente alle pagine che mostrano la foto, i dati personali e la firma. L'assenso può essere presentato dal richiedente assieme alla domanda di passaporto o carta d'identità</w:t>
      </w:r>
      <w:r w:rsidRPr="00081FAA">
        <w:rPr>
          <w:rFonts w:ascii="Times New Roman" w:eastAsia="Times New Roman" w:hAnsi="Times New Roman" w:cs="Times New Roman"/>
          <w:lang w:eastAsia="it-IT"/>
        </w:rPr>
        <w:br/>
        <w:t>•</w:t>
      </w:r>
      <w:r w:rsidRPr="00426E9B">
        <w:rPr>
          <w:rFonts w:ascii="Times New Roman" w:eastAsia="Times New Roman" w:hAnsi="Times New Roman" w:cs="Times New Roman"/>
          <w:lang w:eastAsia="it-IT"/>
        </w:rPr>
        <w:t> </w:t>
      </w:r>
      <w:r w:rsidRPr="00426E9B">
        <w:rPr>
          <w:rFonts w:ascii="Times New Roman" w:eastAsia="Times New Roman" w:hAnsi="Times New Roman" w:cs="Times New Roman"/>
          <w:b/>
          <w:bCs/>
          <w:lang w:eastAsia="it-IT"/>
        </w:rPr>
        <w:t>cittadini non comunitari (NON UE)</w:t>
      </w:r>
      <w:r w:rsidRPr="00081FAA">
        <w:rPr>
          <w:rFonts w:ascii="Times New Roman" w:eastAsia="Times New Roman" w:hAnsi="Times New Roman" w:cs="Times New Roman"/>
          <w:lang w:eastAsia="it-IT"/>
        </w:rPr>
        <w:t>: devono firmare l'assenso alla presenza di un funzionario Consolare.</w:t>
      </w:r>
      <w:r w:rsidRPr="00081FAA">
        <w:rPr>
          <w:rFonts w:ascii="Times New Roman" w:eastAsia="Times New Roman" w:hAnsi="Times New Roman" w:cs="Times New Roman"/>
          <w:b/>
          <w:bCs/>
          <w:lang w:eastAsia="it-IT"/>
        </w:rPr>
        <w:t>In quest’ultimo caso l'autentica della firma può essere effettuata</w:t>
      </w:r>
      <w:r w:rsidRPr="00081FAA">
        <w:rPr>
          <w:rFonts w:ascii="Times New Roman" w:eastAsia="Times New Roman" w:hAnsi="Times New Roman" w:cs="Times New Roman"/>
          <w:lang w:eastAsia="it-IT"/>
        </w:rPr>
        <w:t>:</w:t>
      </w:r>
      <w:r w:rsidRPr="00081FAA">
        <w:rPr>
          <w:rFonts w:ascii="Times New Roman" w:eastAsia="Times New Roman" w:hAnsi="Times New Roman" w:cs="Times New Roman"/>
          <w:lang w:eastAsia="it-IT"/>
        </w:rPr>
        <w:br/>
        <w:t xml:space="preserve">• dal funzionario Consolare (Consolato Onorario) </w:t>
      </w:r>
      <w:r w:rsidRPr="00081FAA">
        <w:rPr>
          <w:rFonts w:ascii="Times New Roman" w:eastAsia="Times New Roman" w:hAnsi="Times New Roman" w:cs="Times New Roman"/>
          <w:lang w:eastAsia="it-IT"/>
        </w:rPr>
        <w:br/>
        <w:t>• da un funzionario Consolare in qualsiasi altro Paese del mondo dove vi è un</w:t>
      </w:r>
      <w:r w:rsidR="00426E9B">
        <w:rPr>
          <w:rFonts w:ascii="Times New Roman" w:eastAsia="Times New Roman" w:hAnsi="Times New Roman" w:cs="Times New Roman"/>
          <w:lang w:eastAsia="it-IT"/>
        </w:rPr>
        <w:t xml:space="preserve">a </w:t>
      </w:r>
      <w:r w:rsidRPr="00081FAA">
        <w:rPr>
          <w:rFonts w:ascii="Times New Roman" w:eastAsia="Times New Roman" w:hAnsi="Times New Roman" w:cs="Times New Roman"/>
          <w:lang w:eastAsia="it-IT"/>
        </w:rPr>
        <w:t xml:space="preserve">rappresentanza diplomatica Italiana. </w:t>
      </w:r>
      <w:r w:rsidRPr="00081FAA">
        <w:rPr>
          <w:rFonts w:ascii="Times New Roman" w:eastAsia="Times New Roman" w:hAnsi="Times New Roman" w:cs="Times New Roman"/>
          <w:lang w:eastAsia="it-IT"/>
        </w:rPr>
        <w:br/>
        <w:t>• da un’altra pubblica Autorità preposta a tale compito (ad esempio: Notaio, Ufficio di Polizia, Funzionario Comunale, ecc.)</w:t>
      </w:r>
      <w:r w:rsidRPr="00081FAA">
        <w:rPr>
          <w:rFonts w:ascii="Times New Roman" w:eastAsia="Times New Roman" w:hAnsi="Times New Roman" w:cs="Times New Roman"/>
          <w:lang w:eastAsia="it-IT"/>
        </w:rPr>
        <w:br/>
      </w:r>
    </w:p>
    <w:p w14:paraId="2B860224" w14:textId="77777777" w:rsidR="00081FAA" w:rsidRPr="00081FAA" w:rsidRDefault="00081FAA" w:rsidP="00426E9B">
      <w:pPr>
        <w:numPr>
          <w:ilvl w:val="0"/>
          <w:numId w:val="1"/>
        </w:numPr>
        <w:spacing w:before="100" w:beforeAutospacing="1" w:after="100" w:afterAutospacing="1"/>
        <w:rPr>
          <w:rFonts w:ascii="Times New Roman" w:eastAsia="Times New Roman" w:hAnsi="Times New Roman" w:cs="Times New Roman"/>
          <w:lang w:eastAsia="it-IT"/>
        </w:rPr>
      </w:pPr>
      <w:bookmarkStart w:id="4" w:name="sei"/>
      <w:r w:rsidRPr="00081FAA">
        <w:rPr>
          <w:rFonts w:ascii="Times New Roman" w:eastAsia="Times New Roman" w:hAnsi="Times New Roman" w:cs="Times New Roman"/>
          <w:i/>
          <w:iCs/>
          <w:color w:val="38518A"/>
          <w:lang w:eastAsia="it-IT"/>
        </w:rPr>
        <w:lastRenderedPageBreak/>
        <w:t>Non riesco ad ottenere l’assenso dell’ altro genitore (non siamo sposati/non so dove sia/non ci parliamo/siamo separati/divorziati). Come faccio ad ottenere un Decreto Consolare</w:t>
      </w:r>
      <w:bookmarkEnd w:id="4"/>
      <w:r w:rsidRPr="00081FAA">
        <w:rPr>
          <w:rFonts w:ascii="Times New Roman" w:eastAsia="Times New Roman" w:hAnsi="Times New Roman" w:cs="Times New Roman"/>
          <w:i/>
          <w:iCs/>
          <w:lang w:eastAsia="it-IT"/>
        </w:rPr>
        <w:t>.</w:t>
      </w:r>
      <w:r w:rsidRPr="00081FAA">
        <w:rPr>
          <w:rFonts w:ascii="Times New Roman" w:eastAsia="Times New Roman" w:hAnsi="Times New Roman" w:cs="Times New Roman"/>
          <w:lang w:eastAsia="it-IT"/>
        </w:rPr>
        <w:br/>
      </w:r>
      <w:bookmarkStart w:id="5" w:name="decreto"/>
      <w:r w:rsidRPr="00081FAA">
        <w:rPr>
          <w:rFonts w:ascii="Times New Roman" w:eastAsia="Times New Roman" w:hAnsi="Times New Roman" w:cs="Times New Roman"/>
          <w:b/>
          <w:bCs/>
          <w:color w:val="38518A"/>
          <w:lang w:eastAsia="it-IT"/>
        </w:rPr>
        <w:t>Decreto Consolare</w:t>
      </w:r>
      <w:bookmarkEnd w:id="5"/>
      <w:r w:rsidRPr="00081FAA">
        <w:rPr>
          <w:rFonts w:ascii="Times New Roman" w:eastAsia="Times New Roman" w:hAnsi="Times New Roman" w:cs="Times New Roman"/>
          <w:lang w:eastAsia="it-IT"/>
        </w:rPr>
        <w:br/>
        <w:t>Se un genitore si rifiuta di firmare l'atto di assenso il richiedente può avviare la procedura di richiesta di emissione di un Decreto Consolare con il quale il Console Generale, in veste di Giudice Tutelare, può eccezionalmente autorizzare il rilascio del passaporto o della carta d'identità. Questo procedimento deve essere richiesto tramite una domanda scritta dell'interessato, indicando i motivi del mancato assenso e le ragioni per cui il rifiuto viene eventualmente ritenuto pretestuoso o ingiustificato. La domanda deve contenere informazioni dettagliate circa gli obblighi imposti alla patria potestà e all'affidamento del minore. La richiesta deve indicare inoltre l'ultimo indirizzo ed il numero(i) di telefono del genitore non consenziente, in modo che l'Ufficio Consolare (</w:t>
      </w:r>
      <w:hyperlink r:id="rId5" w:history="1">
        <w:r w:rsidRPr="00081FAA">
          <w:rPr>
            <w:rFonts w:ascii="Times New Roman" w:eastAsia="Times New Roman" w:hAnsi="Times New Roman" w:cs="Times New Roman"/>
            <w:color w:val="38518A"/>
            <w:u w:val="single"/>
            <w:lang w:eastAsia="it-IT"/>
          </w:rPr>
          <w:t>Assistenza Sociale</w:t>
        </w:r>
      </w:hyperlink>
      <w:r w:rsidRPr="00081FAA">
        <w:rPr>
          <w:rFonts w:ascii="Times New Roman" w:eastAsia="Times New Roman" w:hAnsi="Times New Roman" w:cs="Times New Roman"/>
          <w:lang w:eastAsia="it-IT"/>
        </w:rPr>
        <w:t>) provi a contattarlo direttamente. Si fa presente che, in fase istruttoria, l’Ufficio potrà richiedere documentazione supplementare a comprova delle dichiarazioni ricevute.</w:t>
      </w:r>
      <w:r w:rsidR="00426E9B">
        <w:rPr>
          <w:rFonts w:ascii="Times New Roman" w:eastAsia="Times New Roman" w:hAnsi="Times New Roman" w:cs="Times New Roman"/>
          <w:lang w:eastAsia="it-IT"/>
        </w:rPr>
        <w:t xml:space="preserve"> </w:t>
      </w:r>
      <w:r w:rsidRPr="00081FAA">
        <w:rPr>
          <w:rFonts w:ascii="Times New Roman" w:eastAsia="Times New Roman" w:hAnsi="Times New Roman" w:cs="Times New Roman"/>
          <w:lang w:eastAsia="it-IT"/>
        </w:rPr>
        <w:t>Se si verifica che le ragioni del dissenso dell'altro genitore sono effettivamente ingiustificate, il Console Generale, in qualità di Giudice Tutelare e con apposito Decreto, può autorizzare il rilascio del passaporto e/o della Carta d’Identità.</w:t>
      </w:r>
      <w:r w:rsidR="00426E9B">
        <w:rPr>
          <w:rFonts w:ascii="Times New Roman" w:eastAsia="Times New Roman" w:hAnsi="Times New Roman" w:cs="Times New Roman"/>
          <w:lang w:eastAsia="it-IT"/>
        </w:rPr>
        <w:t xml:space="preserve"> </w:t>
      </w:r>
      <w:r w:rsidRPr="00081FAA">
        <w:rPr>
          <w:rFonts w:ascii="Times New Roman" w:eastAsia="Times New Roman" w:hAnsi="Times New Roman" w:cs="Times New Roman"/>
          <w:lang w:eastAsia="it-IT"/>
        </w:rPr>
        <w:t>Questa procedura di volontaria giurisdizione è da considerarsi di natura eccezionale e può essere di conseguenza utilizzata solo in caso di assoluta impossibilità ad ottenere l'atto di assenso previsto dalla legge da parte del richiedente.</w:t>
      </w:r>
      <w:r w:rsidRPr="00081FAA">
        <w:rPr>
          <w:rFonts w:ascii="Times New Roman" w:eastAsia="Times New Roman" w:hAnsi="Times New Roman" w:cs="Times New Roman"/>
          <w:lang w:eastAsia="it-IT"/>
        </w:rPr>
        <w:br/>
      </w:r>
    </w:p>
    <w:p w14:paraId="4F0CF060" w14:textId="77777777" w:rsidR="00081FAA" w:rsidRPr="00081FAA" w:rsidRDefault="00081FAA" w:rsidP="00081FAA">
      <w:pPr>
        <w:numPr>
          <w:ilvl w:val="0"/>
          <w:numId w:val="1"/>
        </w:numPr>
        <w:spacing w:before="100" w:beforeAutospacing="1" w:after="100" w:afterAutospacing="1"/>
        <w:rPr>
          <w:rFonts w:ascii="Times New Roman" w:eastAsia="Times New Roman" w:hAnsi="Times New Roman" w:cs="Times New Roman"/>
          <w:lang w:eastAsia="it-IT"/>
        </w:rPr>
      </w:pPr>
      <w:bookmarkStart w:id="6" w:name="quattordici"/>
      <w:r w:rsidRPr="00081FAA">
        <w:rPr>
          <w:rFonts w:ascii="Times New Roman" w:eastAsia="Times New Roman" w:hAnsi="Times New Roman" w:cs="Times New Roman"/>
          <w:i/>
          <w:iCs/>
          <w:color w:val="38518A"/>
          <w:lang w:eastAsia="it-IT"/>
        </w:rPr>
        <w:t>Foto per passaporti (caratteristiche particolari a norma ICAO)</w:t>
      </w:r>
      <w:bookmarkEnd w:id="6"/>
      <w:r w:rsidRPr="00081FAA">
        <w:rPr>
          <w:rFonts w:ascii="Times New Roman" w:eastAsia="Times New Roman" w:hAnsi="Times New Roman" w:cs="Times New Roman"/>
          <w:lang w:eastAsia="it-IT"/>
        </w:rPr>
        <w:br/>
        <w:t xml:space="preserve">Le fotografie dovranno essere formato tessera identiche e recenti (non oltre 6 mesi), conforme agli standard internazionali ICAO </w:t>
      </w:r>
      <w:r w:rsidRPr="00081FAA">
        <w:rPr>
          <w:rFonts w:ascii="Times New Roman" w:eastAsia="Times New Roman" w:hAnsi="Times New Roman" w:cs="Times New Roman"/>
          <w:lang w:eastAsia="it-IT"/>
        </w:rPr>
        <w:br/>
      </w:r>
    </w:p>
    <w:p w14:paraId="3E6E6FC9" w14:textId="78AC8A24" w:rsidR="00426E9B" w:rsidRPr="00BD42B9" w:rsidRDefault="00081FAA" w:rsidP="00BD42B9">
      <w:pPr>
        <w:numPr>
          <w:ilvl w:val="0"/>
          <w:numId w:val="1"/>
        </w:numPr>
        <w:spacing w:before="100" w:beforeAutospacing="1" w:after="100" w:afterAutospacing="1"/>
        <w:rPr>
          <w:rFonts w:ascii="Times New Roman" w:eastAsia="Times New Roman" w:hAnsi="Times New Roman" w:cs="Times New Roman"/>
          <w:lang w:eastAsia="it-IT"/>
        </w:rPr>
      </w:pPr>
      <w:bookmarkStart w:id="7" w:name="quindici"/>
      <w:r w:rsidRPr="00081FAA">
        <w:rPr>
          <w:rFonts w:ascii="Times New Roman" w:eastAsia="Times New Roman" w:hAnsi="Times New Roman" w:cs="Times New Roman"/>
          <w:i/>
          <w:iCs/>
          <w:color w:val="38518A"/>
          <w:lang w:eastAsia="it-IT"/>
        </w:rPr>
        <w:t>Devo pagare la tassa annuale (cd marca da bollo) per il mio passaporto. A chi mi devo rivolgere?</w:t>
      </w:r>
      <w:bookmarkEnd w:id="7"/>
      <w:r w:rsidRPr="00081FAA">
        <w:rPr>
          <w:rFonts w:ascii="Times New Roman" w:eastAsia="Times New Roman" w:hAnsi="Times New Roman" w:cs="Times New Roman"/>
          <w:lang w:eastAsia="it-IT"/>
        </w:rPr>
        <w:br/>
        <w:t>Dal 24 giugno 2014, ai sensi dell’articolo 5-bis del DL n. 66/2014, la tassa annuale è stata abolita e sostituita con un unico Contributo Amministrativo già incluso nel costo del passaporto. Per ulteriori informazioni consultare la sezione </w:t>
      </w:r>
      <w:r w:rsidR="00426E9B">
        <w:rPr>
          <w:rFonts w:ascii="Times New Roman" w:eastAsia="Times New Roman" w:hAnsi="Times New Roman" w:cs="Times New Roman"/>
          <w:lang w:eastAsia="it-IT"/>
        </w:rPr>
        <w:t>.</w:t>
      </w:r>
      <w:r w:rsidR="00BD42B9" w:rsidRPr="00BD42B9">
        <w:rPr>
          <w:rFonts w:ascii="Times New Roman" w:eastAsia="Times New Roman" w:hAnsi="Times New Roman" w:cs="Times New Roman"/>
          <w:lang w:eastAsia="it-IT"/>
        </w:rPr>
        <w:t xml:space="preserve"> </w:t>
      </w:r>
      <w:r w:rsidR="00BD42B9" w:rsidRPr="00081FAA">
        <w:rPr>
          <w:rFonts w:ascii="Times New Roman" w:eastAsia="Times New Roman" w:hAnsi="Times New Roman" w:cs="Times New Roman"/>
          <w:lang w:eastAsia="it-IT"/>
        </w:rPr>
        <w:br/>
      </w:r>
    </w:p>
    <w:p w14:paraId="305B2F3B" w14:textId="77777777" w:rsidR="00081FAA" w:rsidRPr="00081FAA" w:rsidRDefault="00081FAA" w:rsidP="00081FAA">
      <w:pPr>
        <w:spacing w:after="255"/>
        <w:rPr>
          <w:rFonts w:ascii="Times New Roman" w:eastAsia="Times New Roman" w:hAnsi="Times New Roman" w:cs="Times New Roman"/>
          <w:lang w:eastAsia="it-IT"/>
        </w:rPr>
      </w:pPr>
      <w:bookmarkStart w:id="8" w:name="_GoBack"/>
      <w:bookmarkEnd w:id="8"/>
      <w:r w:rsidRPr="00081FAA">
        <w:rPr>
          <w:rFonts w:ascii="Arial" w:eastAsia="Times New Roman" w:hAnsi="Arial" w:cs="Arial"/>
          <w:color w:val="FFFFFF"/>
          <w:lang w:eastAsia="it-IT"/>
        </w:rPr>
        <w:t>820</w:t>
      </w:r>
    </w:p>
    <w:p w14:paraId="352FB596" w14:textId="77777777" w:rsidR="0078047E" w:rsidRDefault="005C0EC2"/>
    <w:sectPr w:rsidR="0078047E" w:rsidSect="001255F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00C54"/>
    <w:multiLevelType w:val="hybridMultilevel"/>
    <w:tmpl w:val="2670F3CC"/>
    <w:lvl w:ilvl="0" w:tplc="BAEEE93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37F11BC"/>
    <w:multiLevelType w:val="multilevel"/>
    <w:tmpl w:val="F51E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AA"/>
    <w:rsid w:val="00081FAA"/>
    <w:rsid w:val="000B1A70"/>
    <w:rsid w:val="001255FA"/>
    <w:rsid w:val="00426E9B"/>
    <w:rsid w:val="005C0EC2"/>
    <w:rsid w:val="006971C9"/>
    <w:rsid w:val="00B454DA"/>
    <w:rsid w:val="00BD42B9"/>
    <w:rsid w:val="00CA6243"/>
    <w:rsid w:val="00F716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E886"/>
  <w15:chartTrackingRefBased/>
  <w15:docId w15:val="{2ADBE0D2-07AE-F74A-91AA-4590207A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081FAA"/>
    <w:rPr>
      <w:i/>
      <w:iCs/>
    </w:rPr>
  </w:style>
  <w:style w:type="character" w:customStyle="1" w:styleId="apple-converted-space">
    <w:name w:val="apple-converted-space"/>
    <w:basedOn w:val="Carpredefinitoparagrafo"/>
    <w:rsid w:val="00081FAA"/>
  </w:style>
  <w:style w:type="character" w:styleId="Collegamentoipertestuale">
    <w:name w:val="Hyperlink"/>
    <w:basedOn w:val="Carpredefinitoparagrafo"/>
    <w:uiPriority w:val="99"/>
    <w:semiHidden/>
    <w:unhideWhenUsed/>
    <w:rsid w:val="00081FAA"/>
    <w:rPr>
      <w:color w:val="0000FF"/>
      <w:u w:val="single"/>
    </w:rPr>
  </w:style>
  <w:style w:type="character" w:styleId="Enfasigrassetto">
    <w:name w:val="Strong"/>
    <w:basedOn w:val="Carpredefinitoparagrafo"/>
    <w:uiPriority w:val="22"/>
    <w:qFormat/>
    <w:rsid w:val="00081FAA"/>
    <w:rPr>
      <w:b/>
      <w:bCs/>
    </w:rPr>
  </w:style>
  <w:style w:type="paragraph" w:styleId="NormaleWeb">
    <w:name w:val="Normal (Web)"/>
    <w:basedOn w:val="Normale"/>
    <w:uiPriority w:val="99"/>
    <w:semiHidden/>
    <w:unhideWhenUsed/>
    <w:rsid w:val="00081FAA"/>
    <w:pPr>
      <w:spacing w:before="100" w:beforeAutospacing="1" w:after="100" w:afterAutospacing="1"/>
    </w:pPr>
    <w:rPr>
      <w:rFonts w:ascii="Times New Roman" w:eastAsia="Times New Roman" w:hAnsi="Times New Roman" w:cs="Times New Roman"/>
      <w:lang w:eastAsia="it-IT"/>
    </w:rPr>
  </w:style>
  <w:style w:type="character" w:customStyle="1" w:styleId="testobianco">
    <w:name w:val="testobianco"/>
    <w:basedOn w:val="Carpredefinitoparagrafo"/>
    <w:rsid w:val="00081FAA"/>
  </w:style>
  <w:style w:type="paragraph" w:styleId="Paragrafoelenco">
    <w:name w:val="List Paragraph"/>
    <w:basedOn w:val="Normale"/>
    <w:uiPriority w:val="34"/>
    <w:qFormat/>
    <w:rsid w:val="00B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6984">
      <w:bodyDiv w:val="1"/>
      <w:marLeft w:val="0"/>
      <w:marRight w:val="0"/>
      <w:marTop w:val="0"/>
      <w:marBottom w:val="0"/>
      <w:divBdr>
        <w:top w:val="none" w:sz="0" w:space="0" w:color="auto"/>
        <w:left w:val="none" w:sz="0" w:space="0" w:color="auto"/>
        <w:bottom w:val="none" w:sz="0" w:space="0" w:color="auto"/>
        <w:right w:val="none" w:sz="0" w:space="0" w:color="auto"/>
      </w:divBdr>
      <w:divsChild>
        <w:div w:id="402918408">
          <w:marLeft w:val="0"/>
          <w:marRight w:val="0"/>
          <w:marTop w:val="0"/>
          <w:marBottom w:val="0"/>
          <w:divBdr>
            <w:top w:val="none" w:sz="0" w:space="0" w:color="auto"/>
            <w:left w:val="none" w:sz="0" w:space="0" w:color="auto"/>
            <w:bottom w:val="none" w:sz="0" w:space="0" w:color="auto"/>
            <w:right w:val="none" w:sz="0" w:space="0" w:color="auto"/>
          </w:divBdr>
        </w:div>
      </w:divsChild>
    </w:div>
    <w:div w:id="12350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onslondra.esteri.it/consolato_londra/it/i_servizi/per_i_cittadini/assistenz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838</Words>
  <Characters>4781</Characters>
  <Application>Microsoft Macintosh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Utente di Microsoft Office</cp:lastModifiedBy>
  <cp:revision>4</cp:revision>
  <dcterms:created xsi:type="dcterms:W3CDTF">2019-01-18T20:31:00Z</dcterms:created>
  <dcterms:modified xsi:type="dcterms:W3CDTF">2019-04-03T17:30:00Z</dcterms:modified>
</cp:coreProperties>
</file>