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B575F" w14:textId="77777777" w:rsidR="00B5707B" w:rsidRPr="00B5707B" w:rsidRDefault="00B5707B" w:rsidP="00B5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B5707B">
        <w:rPr>
          <w:rFonts w:ascii="inherit" w:eastAsia="Times New Roman" w:hAnsi="inherit" w:cs="Courier New"/>
          <w:color w:val="212121"/>
          <w:sz w:val="20"/>
          <w:szCs w:val="20"/>
          <w:lang w:val="en" w:eastAsia="it-IT"/>
        </w:rPr>
        <w:t xml:space="preserve">1. </w:t>
      </w:r>
      <w:r w:rsidRPr="00B5707B">
        <w:rPr>
          <w:rFonts w:ascii="inherit" w:eastAsia="Times New Roman" w:hAnsi="inherit" w:cs="Courier New"/>
          <w:b/>
          <w:color w:val="212121"/>
          <w:sz w:val="20"/>
          <w:szCs w:val="20"/>
          <w:lang w:val="en" w:eastAsia="it-IT"/>
        </w:rPr>
        <w:t>How long before the expiry of my current passport can I apply for a new passport</w:t>
      </w:r>
      <w:r w:rsidRPr="00B5707B">
        <w:rPr>
          <w:rFonts w:ascii="inherit" w:eastAsia="Times New Roman" w:hAnsi="inherit" w:cs="Courier New"/>
          <w:color w:val="212121"/>
          <w:sz w:val="20"/>
          <w:szCs w:val="20"/>
          <w:lang w:val="en" w:eastAsia="it-IT"/>
        </w:rPr>
        <w:t>?</w:t>
      </w:r>
    </w:p>
    <w:p w14:paraId="27A3B09A" w14:textId="77777777" w:rsidR="00B5707B" w:rsidRPr="00B5707B" w:rsidRDefault="00B5707B" w:rsidP="00B5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B5707B">
        <w:rPr>
          <w:rFonts w:ascii="inherit" w:eastAsia="Times New Roman" w:hAnsi="inherit" w:cs="Courier New"/>
          <w:color w:val="212121"/>
          <w:sz w:val="20"/>
          <w:szCs w:val="20"/>
          <w:lang w:val="en" w:eastAsia="it-IT"/>
        </w:rPr>
        <w:t>Not earlier than six months from expiration unless your current passport is damaged</w:t>
      </w:r>
    </w:p>
    <w:p w14:paraId="4DBADCA9" w14:textId="77777777" w:rsidR="00B5707B" w:rsidRPr="00B5707B" w:rsidRDefault="00B5707B" w:rsidP="00B5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p>
    <w:p w14:paraId="14B01BA2" w14:textId="77777777" w:rsidR="00B5707B" w:rsidRPr="00B5707B" w:rsidRDefault="00B5707B" w:rsidP="00B5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color w:val="212121"/>
          <w:sz w:val="20"/>
          <w:szCs w:val="20"/>
          <w:lang w:val="en" w:eastAsia="it-IT"/>
        </w:rPr>
      </w:pPr>
      <w:r w:rsidRPr="00B5707B">
        <w:rPr>
          <w:rFonts w:ascii="inherit" w:eastAsia="Times New Roman" w:hAnsi="inherit" w:cs="Courier New"/>
          <w:color w:val="212121"/>
          <w:sz w:val="20"/>
          <w:szCs w:val="20"/>
          <w:lang w:val="en" w:eastAsia="it-IT"/>
        </w:rPr>
        <w:t xml:space="preserve">2. </w:t>
      </w:r>
      <w:r w:rsidRPr="00B5707B">
        <w:rPr>
          <w:rFonts w:ascii="inherit" w:eastAsia="Times New Roman" w:hAnsi="inherit" w:cs="Courier New"/>
          <w:b/>
          <w:color w:val="212121"/>
          <w:sz w:val="20"/>
          <w:szCs w:val="20"/>
          <w:lang w:val="en" w:eastAsia="it-IT"/>
        </w:rPr>
        <w:t>I moved to England and my old passport is on my passport. Now I would like to print the new residence as I do?</w:t>
      </w:r>
    </w:p>
    <w:p w14:paraId="4320E055" w14:textId="77777777" w:rsidR="00B5707B" w:rsidRPr="00B5707B" w:rsidRDefault="00B5707B" w:rsidP="00B5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B5707B">
        <w:rPr>
          <w:rFonts w:ascii="inherit" w:eastAsia="Times New Roman" w:hAnsi="inherit" w:cs="Courier New"/>
          <w:color w:val="212121"/>
          <w:sz w:val="20"/>
          <w:szCs w:val="20"/>
          <w:lang w:val="en" w:eastAsia="it-IT"/>
        </w:rPr>
        <w:t>If the applicant is regularly enrolled in the AI.R.E, and has received confirmation from his / her Municipality A.I.R.E, he / she can request the insertion by going to the Consulate after booking an appointment, with his / her own passport.</w:t>
      </w:r>
    </w:p>
    <w:p w14:paraId="5F4AE57C" w14:textId="77777777" w:rsidR="00B5707B" w:rsidRPr="00B5707B" w:rsidRDefault="00B5707B" w:rsidP="00B5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p>
    <w:p w14:paraId="5752A042" w14:textId="77777777" w:rsidR="00B5707B" w:rsidRPr="00B5707B" w:rsidRDefault="00B5707B" w:rsidP="00B5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B5707B">
        <w:rPr>
          <w:rFonts w:ascii="inherit" w:eastAsia="Times New Roman" w:hAnsi="inherit" w:cs="Courier New"/>
          <w:color w:val="212121"/>
          <w:sz w:val="20"/>
          <w:szCs w:val="20"/>
          <w:lang w:val="en" w:eastAsia="it-IT"/>
        </w:rPr>
        <w:t xml:space="preserve">3. </w:t>
      </w:r>
      <w:r w:rsidRPr="00B5707B">
        <w:rPr>
          <w:rFonts w:ascii="inherit" w:eastAsia="Times New Roman" w:hAnsi="inherit" w:cs="Courier New"/>
          <w:b/>
          <w:color w:val="212121"/>
          <w:sz w:val="20"/>
          <w:szCs w:val="20"/>
          <w:lang w:val="en" w:eastAsia="it-IT"/>
        </w:rPr>
        <w:t>The passports of my children under the age of 14 do not contain the names of the parents. How can I request the insertion?</w:t>
      </w:r>
    </w:p>
    <w:p w14:paraId="17DAF87E" w14:textId="77777777" w:rsidR="00B5707B" w:rsidRPr="00B5707B" w:rsidRDefault="00B5707B" w:rsidP="00B5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eastAsia="it-IT"/>
        </w:rPr>
      </w:pPr>
      <w:r w:rsidRPr="00B5707B">
        <w:rPr>
          <w:rFonts w:ascii="inherit" w:eastAsia="Times New Roman" w:hAnsi="inherit" w:cs="Courier New"/>
          <w:color w:val="212121"/>
          <w:sz w:val="20"/>
          <w:szCs w:val="20"/>
          <w:lang w:val="en" w:eastAsia="it-IT"/>
        </w:rPr>
        <w:t>From November 25, 2009 all passports issued to minors under 14 must contain the indication of the minor's parents. In the event that a child under the age of 14 holds a valid passport that does not contain the parents' indication, he / she may request the insertion by going to the Consulate, upon appointment booking. It will be sufficient the presence of one of the parents who must be provided with the passport of the child and the passports of the two parents. The presence of the minor is not necessary.</w:t>
      </w:r>
    </w:p>
    <w:p w14:paraId="467BBE8F" w14:textId="77777777" w:rsidR="00B5707B" w:rsidRDefault="00B5707B" w:rsidP="00B5707B">
      <w:pPr>
        <w:pStyle w:val="PreformattatoHTML"/>
        <w:rPr>
          <w:rFonts w:ascii="inherit" w:hAnsi="inherit"/>
          <w:color w:val="212121"/>
          <w:lang w:val="en"/>
        </w:rPr>
      </w:pPr>
    </w:p>
    <w:p w14:paraId="144A440D" w14:textId="77777777" w:rsidR="00B5707B" w:rsidRDefault="00B5707B" w:rsidP="00B5707B">
      <w:pPr>
        <w:pStyle w:val="PreformattatoHTML"/>
        <w:rPr>
          <w:rFonts w:ascii="inherit" w:hAnsi="inherit"/>
          <w:color w:val="212121"/>
          <w:lang w:val="en"/>
        </w:rPr>
      </w:pPr>
      <w:r>
        <w:rPr>
          <w:rFonts w:ascii="inherit" w:hAnsi="inherit"/>
          <w:color w:val="212121"/>
          <w:lang w:val="en"/>
        </w:rPr>
        <w:t xml:space="preserve">4. </w:t>
      </w:r>
      <w:r w:rsidRPr="00B5707B">
        <w:rPr>
          <w:rFonts w:ascii="inherit" w:hAnsi="inherit"/>
          <w:b/>
          <w:color w:val="212121"/>
          <w:lang w:val="en"/>
        </w:rPr>
        <w:t>What is the act of assent? Why do I need the consent of the other parent?</w:t>
      </w:r>
      <w:r>
        <w:rPr>
          <w:rFonts w:ascii="inherit" w:hAnsi="inherit"/>
          <w:color w:val="212121"/>
          <w:lang w:val="en"/>
        </w:rPr>
        <w:t xml:space="preserve"> I am not married and my children have an English passport and I do not want to add them to my passport.</w:t>
      </w:r>
    </w:p>
    <w:p w14:paraId="002160DF" w14:textId="77777777" w:rsidR="00B5707B" w:rsidRDefault="00B5707B" w:rsidP="00B5707B">
      <w:pPr>
        <w:pStyle w:val="PreformattatoHTML"/>
        <w:rPr>
          <w:rFonts w:ascii="inherit" w:hAnsi="inherit"/>
          <w:color w:val="212121"/>
          <w:lang w:val="en"/>
        </w:rPr>
      </w:pPr>
      <w:r>
        <w:rPr>
          <w:rFonts w:ascii="inherit" w:hAnsi="inherit"/>
          <w:color w:val="212121"/>
          <w:lang w:val="en"/>
        </w:rPr>
        <w:t>The act of assent of the parents is indispensable, regardless of the nationality of the same. The assent is a written declaration by which the parent of a child under 18 authorizes the other parent to have an individual passport whatever the link between them (cohabitation, marriage, separation, divorce). It is also necessary if the children already have a passport.</w:t>
      </w:r>
    </w:p>
    <w:p w14:paraId="1B8DFCB1" w14:textId="77777777" w:rsidR="00B5707B" w:rsidRDefault="00B5707B" w:rsidP="00B5707B">
      <w:pPr>
        <w:pStyle w:val="PreformattatoHTML"/>
        <w:rPr>
          <w:rFonts w:ascii="inherit" w:hAnsi="inherit"/>
          <w:color w:val="212121"/>
          <w:lang w:val="en"/>
        </w:rPr>
      </w:pPr>
      <w:r>
        <w:rPr>
          <w:rFonts w:ascii="inherit" w:hAnsi="inherit"/>
          <w:color w:val="212121"/>
          <w:lang w:val="en"/>
        </w:rPr>
        <w:t>Pursuant to Law no. 1185/1967, art. 3 (updated with the modifications of Article 24 of Law 3/2003), in the application form of passport or identity card the Italian citizen must indicate the existence of minor children, whether they are cohabiting or not with the applicant himself. For these cases, the Law provides for an explicit consent of the other parent (called the "Assent Act"). In the case of children of different parents, an agreement must be presented for each of the children. The act of assent is valid for six months from the signature of the same.</w:t>
      </w:r>
    </w:p>
    <w:p w14:paraId="3123D630" w14:textId="77777777" w:rsidR="00B5707B" w:rsidRDefault="00B5707B" w:rsidP="00B5707B">
      <w:pPr>
        <w:pStyle w:val="PreformattatoHTML"/>
        <w:rPr>
          <w:rFonts w:ascii="inherit" w:hAnsi="inherit"/>
          <w:color w:val="212121"/>
          <w:lang w:val="en"/>
        </w:rPr>
      </w:pPr>
      <w:r>
        <w:rPr>
          <w:rFonts w:ascii="inherit" w:hAnsi="inherit"/>
          <w:color w:val="212121"/>
          <w:lang w:val="en"/>
        </w:rPr>
        <w:t>If one of the parents dies, it is sufficient to present a copy of the death certificate.</w:t>
      </w:r>
    </w:p>
    <w:p w14:paraId="46DCC707" w14:textId="77777777" w:rsidR="00B5707B" w:rsidRDefault="00B5707B" w:rsidP="00B5707B">
      <w:pPr>
        <w:pStyle w:val="PreformattatoHTML"/>
        <w:rPr>
          <w:rFonts w:ascii="inherit" w:hAnsi="inherit"/>
          <w:color w:val="212121"/>
          <w:lang w:val="en"/>
        </w:rPr>
      </w:pPr>
      <w:r>
        <w:rPr>
          <w:rFonts w:ascii="inherit" w:hAnsi="inherit"/>
          <w:color w:val="212121"/>
          <w:lang w:val="en"/>
        </w:rPr>
        <w:t>Methods of affixing the signature for the granting of the consent:</w:t>
      </w:r>
    </w:p>
    <w:p w14:paraId="1ECC3E59" w14:textId="77777777" w:rsidR="00B5707B" w:rsidRDefault="00B5707B" w:rsidP="00B5707B">
      <w:pPr>
        <w:pStyle w:val="PreformattatoHTML"/>
        <w:rPr>
          <w:rFonts w:ascii="inherit" w:hAnsi="inherit"/>
          <w:color w:val="212121"/>
          <w:lang w:val="en"/>
        </w:rPr>
      </w:pPr>
      <w:r>
        <w:rPr>
          <w:rFonts w:ascii="inherit" w:hAnsi="inherit"/>
          <w:color w:val="212121"/>
          <w:lang w:val="en"/>
        </w:rPr>
        <w:t>European Union citizens: you can sign the consent at home and attach a photocopy of a valid EU identity document only to the pages showing the photo, personal data and signature. The consent can be presented by the applicant together with the application for a passport or identity card</w:t>
      </w:r>
    </w:p>
    <w:p w14:paraId="1C8097E7" w14:textId="77777777" w:rsidR="00B5707B" w:rsidRDefault="00B5707B" w:rsidP="00B5707B">
      <w:pPr>
        <w:pStyle w:val="PreformattatoHTML"/>
        <w:rPr>
          <w:rFonts w:ascii="inherit" w:hAnsi="inherit"/>
          <w:color w:val="212121"/>
          <w:lang w:val="en"/>
        </w:rPr>
      </w:pPr>
      <w:r>
        <w:rPr>
          <w:rFonts w:ascii="inherit" w:hAnsi="inherit"/>
          <w:color w:val="212121"/>
          <w:lang w:val="en"/>
        </w:rPr>
        <w:t>• non-EU citizens (NON EU): they must sign their consent in the presence of a Consular official. In the latter case, the signature can be authenticated:</w:t>
      </w:r>
    </w:p>
    <w:p w14:paraId="0C503BE8" w14:textId="77777777" w:rsidR="00B5707B" w:rsidRDefault="00B5707B" w:rsidP="00B5707B">
      <w:pPr>
        <w:pStyle w:val="PreformattatoHTML"/>
        <w:rPr>
          <w:rFonts w:ascii="inherit" w:hAnsi="inherit"/>
          <w:color w:val="212121"/>
          <w:lang w:val="en"/>
        </w:rPr>
      </w:pPr>
      <w:r>
        <w:rPr>
          <w:rFonts w:ascii="inherit" w:hAnsi="inherit"/>
          <w:color w:val="212121"/>
          <w:lang w:val="en"/>
        </w:rPr>
        <w:t>• from the Consular official (Honorary Consulate)</w:t>
      </w:r>
    </w:p>
    <w:p w14:paraId="7D16F597" w14:textId="77777777" w:rsidR="00B5707B" w:rsidRDefault="00B5707B" w:rsidP="00B5707B">
      <w:pPr>
        <w:pStyle w:val="PreformattatoHTML"/>
        <w:rPr>
          <w:rFonts w:ascii="inherit" w:hAnsi="inherit"/>
          <w:color w:val="212121"/>
          <w:lang w:val="en"/>
        </w:rPr>
      </w:pPr>
      <w:r>
        <w:rPr>
          <w:rFonts w:ascii="inherit" w:hAnsi="inherit"/>
          <w:color w:val="212121"/>
          <w:lang w:val="en"/>
        </w:rPr>
        <w:t>• by a Consular official in any other country in the world where there is an Italian diplomatic representation.</w:t>
      </w:r>
    </w:p>
    <w:p w14:paraId="74D8988A" w14:textId="77777777" w:rsidR="00B5707B" w:rsidRDefault="00B5707B" w:rsidP="00B5707B">
      <w:pPr>
        <w:pStyle w:val="PreformattatoHTML"/>
        <w:rPr>
          <w:rFonts w:ascii="inherit" w:hAnsi="inherit"/>
          <w:color w:val="212121"/>
          <w:lang w:val="en"/>
        </w:rPr>
      </w:pPr>
      <w:r>
        <w:rPr>
          <w:rFonts w:ascii="inherit" w:hAnsi="inherit"/>
          <w:color w:val="212121"/>
          <w:lang w:val="en"/>
        </w:rPr>
        <w:t>• by another public authority responsible for this task (for example: Notary Public, Police Office, Municipal Official, etc.)</w:t>
      </w:r>
    </w:p>
    <w:p w14:paraId="3460DB8C" w14:textId="77777777" w:rsidR="00B5707B" w:rsidRDefault="00B5707B" w:rsidP="00B5707B">
      <w:pPr>
        <w:pStyle w:val="PreformattatoHTML"/>
        <w:rPr>
          <w:rFonts w:ascii="inherit" w:hAnsi="inherit"/>
          <w:color w:val="212121"/>
          <w:lang w:val="en"/>
        </w:rPr>
      </w:pPr>
      <w:r>
        <w:rPr>
          <w:rFonts w:ascii="inherit" w:hAnsi="inherit"/>
          <w:color w:val="212121"/>
          <w:lang w:val="en"/>
        </w:rPr>
        <w:t xml:space="preserve">5.  </w:t>
      </w:r>
      <w:r w:rsidRPr="00B5707B">
        <w:rPr>
          <w:rFonts w:ascii="inherit" w:hAnsi="inherit"/>
          <w:b/>
          <w:color w:val="212121"/>
          <w:lang w:val="en"/>
        </w:rPr>
        <w:t>I can not get the consent of the other parent</w:t>
      </w:r>
      <w:r>
        <w:rPr>
          <w:rFonts w:ascii="inherit" w:hAnsi="inherit"/>
          <w:color w:val="212121"/>
          <w:lang w:val="en"/>
        </w:rPr>
        <w:t xml:space="preserve"> (we are not married / I do not know where it is / we do not talk / we are separated / divorced). How can I obtain a Consular Decree.</w:t>
      </w:r>
    </w:p>
    <w:p w14:paraId="02D3559E" w14:textId="77777777" w:rsidR="00B5707B" w:rsidRDefault="00B5707B" w:rsidP="00B5707B">
      <w:pPr>
        <w:pStyle w:val="PreformattatoHTML"/>
        <w:rPr>
          <w:rFonts w:ascii="inherit" w:hAnsi="inherit"/>
          <w:color w:val="212121"/>
          <w:lang w:val="en"/>
        </w:rPr>
      </w:pPr>
      <w:r>
        <w:rPr>
          <w:rFonts w:ascii="inherit" w:hAnsi="inherit"/>
          <w:color w:val="212121"/>
          <w:lang w:val="en"/>
        </w:rPr>
        <w:t>Consular Decree</w:t>
      </w:r>
    </w:p>
    <w:p w14:paraId="00883404" w14:textId="77777777" w:rsidR="00B5707B" w:rsidRDefault="00B5707B" w:rsidP="00B5707B">
      <w:pPr>
        <w:pStyle w:val="PreformattatoHTML"/>
        <w:rPr>
          <w:rFonts w:ascii="inherit" w:hAnsi="inherit"/>
          <w:color w:val="212121"/>
          <w:lang w:val="en"/>
        </w:rPr>
      </w:pPr>
      <w:r>
        <w:rPr>
          <w:rFonts w:ascii="inherit" w:hAnsi="inherit"/>
          <w:color w:val="212121"/>
          <w:lang w:val="en"/>
        </w:rPr>
        <w:t>If a parent refuses to sign the act of assent, the applicant can initiate the procedure for requesting the issuance of a Consular Decree by which the Consul General, in the capacity of Tutelary Judge, may exceptionally authorize the issuing of a passport or 'identity. This procedure must be requested by a written request of the interested party, indicating the reasons for the lack of consent and the reasons why the refusal is eventually deemed to be unjustified or unjustified. The application must contain detailed information about the obligations imposed on parental authority and custody of the minor. The request must also indicate the last address and telephone number (s) of the non-consenting parent, so that the Consular Office (Social Assistance) tries to contact him directly. Please note that, during the preliminary investigation, the Office may request additional documentation to prove the statements received. If it is verified that the reasons for the dissent of the other parent are actually unjustified, the Consul General, as a Tutelary Judge and with a specific Decree, may authorize the issuing of the passport and / or Identity Card. This procedure of voluntary jurisdiction is to be considered of an exceptional nature and can consequently be used only in the case of absolute impossibility to obtain the act of assent provided by the law by the applicant.</w:t>
      </w:r>
    </w:p>
    <w:p w14:paraId="044037FA" w14:textId="77777777" w:rsidR="00B5707B" w:rsidRDefault="00B5707B" w:rsidP="00B5707B">
      <w:pPr>
        <w:pStyle w:val="PreformattatoHTML"/>
        <w:rPr>
          <w:rFonts w:ascii="inherit" w:hAnsi="inherit"/>
          <w:color w:val="212121"/>
          <w:lang w:val="en"/>
        </w:rPr>
      </w:pPr>
    </w:p>
    <w:p w14:paraId="2EB036FA" w14:textId="77777777" w:rsidR="00B5707B" w:rsidRDefault="00B5707B" w:rsidP="00B5707B">
      <w:pPr>
        <w:pStyle w:val="PreformattatoHTML"/>
        <w:rPr>
          <w:rFonts w:ascii="inherit" w:hAnsi="inherit"/>
          <w:color w:val="212121"/>
          <w:lang w:val="en"/>
        </w:rPr>
      </w:pPr>
      <w:r>
        <w:rPr>
          <w:rFonts w:ascii="inherit" w:hAnsi="inherit"/>
          <w:color w:val="212121"/>
          <w:lang w:val="en"/>
        </w:rPr>
        <w:t xml:space="preserve">6. </w:t>
      </w:r>
      <w:r w:rsidRPr="00B5707B">
        <w:rPr>
          <w:rFonts w:ascii="inherit" w:hAnsi="inherit"/>
          <w:b/>
          <w:color w:val="212121"/>
          <w:lang w:val="en"/>
        </w:rPr>
        <w:t>Photos for passports</w:t>
      </w:r>
      <w:r>
        <w:rPr>
          <w:rFonts w:ascii="inherit" w:hAnsi="inherit"/>
          <w:color w:val="212121"/>
          <w:lang w:val="en"/>
        </w:rPr>
        <w:t xml:space="preserve"> (special features according to ICAO)</w:t>
      </w:r>
    </w:p>
    <w:p w14:paraId="3939CE46" w14:textId="77777777" w:rsidR="00B5707B" w:rsidRDefault="00B5707B" w:rsidP="00B5707B">
      <w:pPr>
        <w:pStyle w:val="PreformattatoHTML"/>
        <w:rPr>
          <w:rFonts w:ascii="inherit" w:hAnsi="inherit"/>
          <w:color w:val="212121"/>
          <w:lang w:val="en"/>
        </w:rPr>
      </w:pPr>
      <w:r>
        <w:rPr>
          <w:rFonts w:ascii="inherit" w:hAnsi="inherit"/>
          <w:color w:val="212121"/>
          <w:lang w:val="en"/>
        </w:rPr>
        <w:t>The photographs must be identical and recent card format (no more than 6 months), in compliance with ICAO international standards</w:t>
      </w:r>
    </w:p>
    <w:p w14:paraId="79AB1AFC" w14:textId="77777777" w:rsidR="00B5707B" w:rsidRDefault="00B5707B" w:rsidP="00B5707B">
      <w:pPr>
        <w:pStyle w:val="PreformattatoHTML"/>
        <w:rPr>
          <w:rFonts w:ascii="inherit" w:hAnsi="inherit"/>
          <w:color w:val="212121"/>
          <w:lang w:val="en"/>
        </w:rPr>
      </w:pPr>
    </w:p>
    <w:p w14:paraId="3437214B" w14:textId="77777777" w:rsidR="00B5707B" w:rsidRPr="00B5707B" w:rsidRDefault="00B5707B" w:rsidP="00B5707B">
      <w:pPr>
        <w:pStyle w:val="PreformattatoHTML"/>
        <w:rPr>
          <w:rFonts w:ascii="inherit" w:hAnsi="inherit"/>
          <w:b/>
          <w:color w:val="212121"/>
          <w:lang w:val="en"/>
        </w:rPr>
      </w:pPr>
      <w:r>
        <w:rPr>
          <w:rFonts w:ascii="inherit" w:hAnsi="inherit"/>
          <w:color w:val="212121"/>
          <w:lang w:val="en"/>
        </w:rPr>
        <w:t xml:space="preserve">7. </w:t>
      </w:r>
      <w:r w:rsidRPr="00B5707B">
        <w:rPr>
          <w:rFonts w:ascii="inherit" w:hAnsi="inherit"/>
          <w:b/>
          <w:color w:val="212121"/>
          <w:lang w:val="en"/>
        </w:rPr>
        <w:t>I have to pay the annual tax (so-called tax stamp) for my passport. Who should I contact?</w:t>
      </w:r>
    </w:p>
    <w:p w14:paraId="051A651F" w14:textId="3441EAB2" w:rsidR="00B5707B" w:rsidRPr="003F0C39" w:rsidRDefault="00B5707B" w:rsidP="00B5707B">
      <w:pPr>
        <w:pStyle w:val="PreformattatoHTML"/>
        <w:rPr>
          <w:rFonts w:ascii="inherit" w:hAnsi="inherit"/>
          <w:color w:val="212121"/>
          <w:lang w:val="en"/>
        </w:rPr>
      </w:pPr>
      <w:r>
        <w:rPr>
          <w:rFonts w:ascii="inherit" w:hAnsi="inherit"/>
          <w:color w:val="212121"/>
          <w:lang w:val="en"/>
        </w:rPr>
        <w:t>From 24 June 2014, pursuant to Article 5-bis of Decree Law no. 66/2014, the annual tax has been abolished and replaced with a single Administrative Fee already included in the cost of the passport. For more information, see the section.</w:t>
      </w:r>
      <w:bookmarkStart w:id="0" w:name="_GoBack"/>
      <w:bookmarkEnd w:id="0"/>
    </w:p>
    <w:p w14:paraId="60A60D08" w14:textId="77777777" w:rsidR="0078047E" w:rsidRDefault="003F0C39"/>
    <w:sectPr w:rsidR="0078047E" w:rsidSect="001255F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7273E"/>
    <w:multiLevelType w:val="hybridMultilevel"/>
    <w:tmpl w:val="623E4D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7B"/>
    <w:rsid w:val="000B1A70"/>
    <w:rsid w:val="001255FA"/>
    <w:rsid w:val="00363C5B"/>
    <w:rsid w:val="003F0C39"/>
    <w:rsid w:val="00B5707B"/>
    <w:rsid w:val="00CA6243"/>
    <w:rsid w:val="00F716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DD36"/>
  <w15:chartTrackingRefBased/>
  <w15:docId w15:val="{5946954F-59B6-E344-998B-EE3E0076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B5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5707B"/>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28563">
      <w:bodyDiv w:val="1"/>
      <w:marLeft w:val="0"/>
      <w:marRight w:val="0"/>
      <w:marTop w:val="0"/>
      <w:marBottom w:val="0"/>
      <w:divBdr>
        <w:top w:val="none" w:sz="0" w:space="0" w:color="auto"/>
        <w:left w:val="none" w:sz="0" w:space="0" w:color="auto"/>
        <w:bottom w:val="none" w:sz="0" w:space="0" w:color="auto"/>
        <w:right w:val="none" w:sz="0" w:space="0" w:color="auto"/>
      </w:divBdr>
    </w:div>
    <w:div w:id="1214273647">
      <w:bodyDiv w:val="1"/>
      <w:marLeft w:val="0"/>
      <w:marRight w:val="0"/>
      <w:marTop w:val="0"/>
      <w:marBottom w:val="0"/>
      <w:divBdr>
        <w:top w:val="none" w:sz="0" w:space="0" w:color="auto"/>
        <w:left w:val="none" w:sz="0" w:space="0" w:color="auto"/>
        <w:bottom w:val="none" w:sz="0" w:space="0" w:color="auto"/>
        <w:right w:val="none" w:sz="0" w:space="0" w:color="auto"/>
      </w:divBdr>
    </w:div>
    <w:div w:id="148107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786</Words>
  <Characters>4484</Characters>
  <Application>Microsoft Macintosh Word</Application>
  <DocSecurity>0</DocSecurity>
  <Lines>37</Lines>
  <Paragraphs>10</Paragraphs>
  <ScaleCrop>false</ScaleCrop>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Utente di Microsoft Office</cp:lastModifiedBy>
  <cp:revision>3</cp:revision>
  <dcterms:created xsi:type="dcterms:W3CDTF">2019-01-18T20:55:00Z</dcterms:created>
  <dcterms:modified xsi:type="dcterms:W3CDTF">2019-04-03T17:39:00Z</dcterms:modified>
</cp:coreProperties>
</file>